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INSCRIPTION SUR LISTE D’ATTENTE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Enfant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Nom, Prénom: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Né(e) le: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Fille </w:t>
        <w:tab/>
        <w:tab/>
        <w:t xml:space="preserve">Garçon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Nationalité(s):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Frères et sœurs (âge):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parent 1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Nom, Prénom: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Nationalité: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Profession: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Langue parlée avec l’enfant: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Téléphone 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 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parent 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Nom, Prénom: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Nationalité: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Profession: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Langue parlée avec l’enfant: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Téléphone 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 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Début souhaité: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Avez-vous déjà un Gutschein? </w:t>
        <w:tab/>
        <w:tab/>
        <w:t xml:space="preserve">Si oui, lequel 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avez-vous entendu parler du jardin d'enfants Yoyo?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pensez-vous du principe d'initiative parentale? Et de quelle manière pourriez-vous participer à la vie de notre jardin d'enfants?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0" w:before="0" w:line="240" w:lineRule="auto"/>
      <w:ind w:left="0" w:right="0" w:firstLine="0"/>
      <w:jc w:val="left"/>
      <w:rPr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5612764</wp:posOffset>
          </wp:positionH>
          <wp:positionV relativeFrom="page">
            <wp:posOffset>73025</wp:posOffset>
          </wp:positionV>
          <wp:extent cx="612141" cy="1351281"/>
          <wp:effectExtent b="0" l="0" r="0" t="0"/>
          <wp:wrapNone/>
          <wp:docPr descr="Picture 1" id="1073741826" name="image1.png"/>
          <a:graphic>
            <a:graphicData uri="http://schemas.openxmlformats.org/drawingml/2006/picture">
              <pic:pic>
                <pic:nvPicPr>
                  <pic:cNvPr descr="Picture 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5400000">
                    <a:off x="0" y="0"/>
                    <a:ext cx="612141" cy="13512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32"/>
        <w:szCs w:val="32"/>
        <w:rtl w:val="0"/>
      </w:rPr>
      <w:t xml:space="preserve">YOYO e.V.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mo" w:cs="Arimo" w:eastAsia="Arimo" w:hAnsi="Arimo"/>
        <w:rtl w:val="0"/>
      </w:rPr>
      <w:br w:type="textWrapping"/>
    </w:r>
    <w:r w:rsidDel="00000000" w:rsidR="00000000" w:rsidRPr="00000000">
      <w:rPr>
        <w:rtl w:val="0"/>
      </w:rPr>
      <w:t xml:space="preserve">Goethestraße 14, 10625 Berlin</w:t>
    </w:r>
    <w:r w:rsidDel="00000000" w:rsidR="00000000" w:rsidRPr="00000000">
      <w:rPr>
        <w:rFonts w:ascii="Arimo" w:cs="Arimo" w:eastAsia="Arimo" w:hAnsi="Arimo"/>
        <w:rtl w:val="0"/>
      </w:rPr>
      <w:br w:type="textWrapping"/>
    </w:r>
    <w:r w:rsidDel="00000000" w:rsidR="00000000" w:rsidRPr="00000000">
      <w:rPr>
        <w:rtl w:val="0"/>
      </w:rPr>
      <w:t xml:space="preserve">Telefon: 030 324 70 52 • www.yoyo-berlin.de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5AckoY8/MinGu7u4n0GejT2Dw==">AMUW2mU30oGcnKZmggS4JoV8PZhSY2h7hVqWWyBLSFflrNsfn9v9j06iv+//PsJJSRQL0crxqlcFNKRczoZ4nMsqbbtGLaeB3LfbJpznTqby1gMdoQIiVmo=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